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3972B" w14:textId="6E0E0C75" w:rsidR="00A27829" w:rsidRPr="00C2342F" w:rsidRDefault="0004436A" w:rsidP="00A27829">
      <w:pPr>
        <w:pStyle w:val="Head"/>
      </w:pPr>
      <w:r w:rsidRPr="00C2342F">
        <w:t xml:space="preserve">Wirtgen Group </w:t>
      </w:r>
      <w:r w:rsidR="008A0595">
        <w:t xml:space="preserve">kommt mit zwei Highlights zur </w:t>
      </w:r>
      <w:proofErr w:type="spellStart"/>
      <w:r w:rsidR="00F83731" w:rsidRPr="00C2342F">
        <w:t>Nordbau</w:t>
      </w:r>
      <w:proofErr w:type="spellEnd"/>
      <w:r w:rsidR="00F53002" w:rsidRPr="00C2342F">
        <w:t xml:space="preserve"> </w:t>
      </w:r>
      <w:r w:rsidR="00AA0B98" w:rsidRPr="00C2342F">
        <w:t>2025</w:t>
      </w:r>
    </w:p>
    <w:p w14:paraId="5106865F" w14:textId="7BB07DCE" w:rsidR="002956B8" w:rsidRPr="00C2342F" w:rsidRDefault="0004436A" w:rsidP="002956B8">
      <w:pPr>
        <w:pStyle w:val="Subhead"/>
      </w:pPr>
      <w:r w:rsidRPr="00C2342F">
        <w:t>Temperaturabgesenkter Asphalt</w:t>
      </w:r>
      <w:r w:rsidR="001F0B48">
        <w:t xml:space="preserve"> </w:t>
      </w:r>
      <w:r w:rsidR="008A0595">
        <w:t xml:space="preserve">und </w:t>
      </w:r>
      <w:r w:rsidR="008A0595" w:rsidRPr="008A0595">
        <w:t>automatisierte Verdichtung</w:t>
      </w:r>
      <w:r w:rsidR="008A0595">
        <w:t xml:space="preserve"> stehen </w:t>
      </w:r>
      <w:r w:rsidR="001F0B48">
        <w:t>im Mittelpunkt</w:t>
      </w:r>
      <w:r w:rsidR="008A0595">
        <w:t xml:space="preserve"> des Messeauftritts</w:t>
      </w:r>
    </w:p>
    <w:p w14:paraId="625FA6A1" w14:textId="25960502" w:rsidR="00393F61" w:rsidRDefault="00132778" w:rsidP="002956B8">
      <w:pPr>
        <w:pStyle w:val="Teaser"/>
      </w:pPr>
      <w:r w:rsidRPr="00132778">
        <w:t>Vom 10. bis 14. September 2025 präsentiert die Wirtgen Group nicht nur Maschinen für den Straßenbau, sondern mit der Kleemann Siebanlage MSC</w:t>
      </w:r>
      <w:r w:rsidR="00F0712B">
        <w:t> </w:t>
      </w:r>
      <w:r w:rsidRPr="00132778">
        <w:t xml:space="preserve">702 EVO </w:t>
      </w:r>
      <w:r w:rsidR="00F0712B">
        <w:t xml:space="preserve">auch </w:t>
      </w:r>
      <w:r w:rsidRPr="00132778">
        <w:t xml:space="preserve">eine Anlage für die Materialaufbereitung. Neben dem Stand im Freigelände Nord, N151 ist der Technologietreiber der Baubranche in der Sonderausstellung „Temperaturabgesenkter Asphalt – die Zukunft des Asphaltbaus!“ präsent. </w:t>
      </w:r>
      <w:r w:rsidR="00F0712B">
        <w:t xml:space="preserve">Wirtgen Group </w:t>
      </w:r>
      <w:r w:rsidRPr="00132778">
        <w:t>Lösungen für die Herstellung, Verarbeitung und vor allem Verdichtung des weniger heißen Mischguts stehen dort im Fokus</w:t>
      </w:r>
      <w:r w:rsidR="00393F61">
        <w:t>.</w:t>
      </w:r>
      <w:r w:rsidR="00393F61" w:rsidRPr="00CA0323">
        <w:t xml:space="preserve"> </w:t>
      </w:r>
    </w:p>
    <w:p w14:paraId="1B36FE21" w14:textId="56B3C962" w:rsidR="00393F61" w:rsidRPr="00C2342F" w:rsidRDefault="00393F61" w:rsidP="00393F61">
      <w:pPr>
        <w:pStyle w:val="Absatzberschrift"/>
      </w:pPr>
      <w:r w:rsidRPr="00C2342F">
        <w:t>Fachbesucher fragen –</w:t>
      </w:r>
      <w:r w:rsidR="00F0712B">
        <w:t xml:space="preserve"> </w:t>
      </w:r>
      <w:r w:rsidRPr="00C2342F">
        <w:t xml:space="preserve">Experten antworten </w:t>
      </w:r>
    </w:p>
    <w:p w14:paraId="2A831308" w14:textId="3B25D216" w:rsidR="00226ADC" w:rsidRDefault="00132778" w:rsidP="00226ADC">
      <w:pPr>
        <w:pStyle w:val="Standardabsatz"/>
      </w:pPr>
      <w:r w:rsidRPr="00132778">
        <w:t>Das Potenzial zur Energieeinsparung ist einer der wichtigsten Treiber beim temperaturabgesenkten Asphalt. Die Technologien des Unternehmensverbundes tragen dazu bei, dass der gesamte Prozess von der Herstellung des Asphalts über dessen Einbau bis zur Verdichtung praktisch konventionell erfolgen kann. Messebesucher erhalten in der Sonderausstellung in Halle 6</w:t>
      </w:r>
      <w:r w:rsidR="00B36074">
        <w:t>, 6210</w:t>
      </w:r>
      <w:r w:rsidRPr="00132778">
        <w:t xml:space="preserve"> nicht nur eine allgemeine Einführung in das Thema. Anwendungsexperten der Wirtgen Group stellen im Detail </w:t>
      </w:r>
      <w:r w:rsidR="00DC359C">
        <w:t xml:space="preserve">auch die </w:t>
      </w:r>
      <w:r w:rsidR="001D1603">
        <w:t xml:space="preserve">neue </w:t>
      </w:r>
      <w:r w:rsidR="00DC359C">
        <w:t xml:space="preserve">digitale </w:t>
      </w:r>
      <w:r w:rsidR="001D1603">
        <w:t>Lösung</w:t>
      </w:r>
      <w:r w:rsidR="00071AB3">
        <w:t xml:space="preserve"> </w:t>
      </w:r>
      <w:r w:rsidR="00235433">
        <w:t>Smart Compact Pro von Hamm vor.</w:t>
      </w:r>
      <w:r w:rsidR="00DC359C">
        <w:t xml:space="preserve"> </w:t>
      </w:r>
      <w:r w:rsidR="00162D3F">
        <w:t>Die</w:t>
      </w:r>
      <w:r w:rsidR="00162D3F" w:rsidRPr="00162D3F">
        <w:t xml:space="preserve"> erstmalige Integration der Echtzeit-Dichte in die automatisierte Verdichtung </w:t>
      </w:r>
      <w:r w:rsidR="00162D3F">
        <w:t xml:space="preserve">ist </w:t>
      </w:r>
      <w:r w:rsidR="00162D3F" w:rsidRPr="00162D3F">
        <w:t>ein signifikante</w:t>
      </w:r>
      <w:r w:rsidR="00162D3F">
        <w:t>r</w:t>
      </w:r>
      <w:r w:rsidR="00162D3F" w:rsidRPr="00162D3F">
        <w:t xml:space="preserve"> Entwicklungsschritt für die Asphaltverdichtung. </w:t>
      </w:r>
      <w:r w:rsidR="00235433">
        <w:rPr>
          <w:rFonts w:eastAsia="Times New Roman"/>
        </w:rPr>
        <w:t>Branchene</w:t>
      </w:r>
      <w:r w:rsidR="00235433" w:rsidRPr="00454491">
        <w:rPr>
          <w:rFonts w:eastAsia="Times New Roman"/>
        </w:rPr>
        <w:t xml:space="preserve">xperten </w:t>
      </w:r>
      <w:r w:rsidR="00071AB3">
        <w:rPr>
          <w:rFonts w:eastAsia="Times New Roman"/>
        </w:rPr>
        <w:t>sehen in</w:t>
      </w:r>
      <w:r w:rsidR="00235433">
        <w:rPr>
          <w:rFonts w:eastAsia="Times New Roman"/>
        </w:rPr>
        <w:t xml:space="preserve"> der</w:t>
      </w:r>
      <w:r w:rsidR="00235433" w:rsidRPr="00454491">
        <w:rPr>
          <w:rFonts w:eastAsia="Times New Roman"/>
        </w:rPr>
        <w:t xml:space="preserve"> </w:t>
      </w:r>
      <w:r w:rsidR="00071AB3">
        <w:rPr>
          <w:rFonts w:eastAsia="Times New Roman"/>
        </w:rPr>
        <w:t xml:space="preserve">Echtzeit-Dichtemessung einen </w:t>
      </w:r>
      <w:r w:rsidR="00235433" w:rsidRPr="00454491">
        <w:rPr>
          <w:rFonts w:eastAsia="Times New Roman"/>
        </w:rPr>
        <w:t>entscheidende</w:t>
      </w:r>
      <w:r w:rsidR="00071AB3">
        <w:rPr>
          <w:rFonts w:eastAsia="Times New Roman"/>
        </w:rPr>
        <w:t>n</w:t>
      </w:r>
      <w:r w:rsidR="00235433" w:rsidRPr="00454491">
        <w:rPr>
          <w:rFonts w:eastAsia="Times New Roman"/>
        </w:rPr>
        <w:t xml:space="preserve"> Parameter für die qualitative Beurteilung während des Verdichtungsprozesses</w:t>
      </w:r>
      <w:r w:rsidR="00071AB3">
        <w:rPr>
          <w:rFonts w:eastAsia="Times New Roman"/>
        </w:rPr>
        <w:t xml:space="preserve"> </w:t>
      </w:r>
      <w:r w:rsidR="00235433">
        <w:rPr>
          <w:rFonts w:eastAsia="Times New Roman"/>
        </w:rPr>
        <w:t xml:space="preserve">und </w:t>
      </w:r>
      <w:r w:rsidR="00071AB3">
        <w:rPr>
          <w:rFonts w:eastAsia="Times New Roman"/>
        </w:rPr>
        <w:t xml:space="preserve">damit eine </w:t>
      </w:r>
      <w:r w:rsidR="00235433">
        <w:rPr>
          <w:rFonts w:eastAsia="Times New Roman"/>
        </w:rPr>
        <w:t xml:space="preserve">zentrale </w:t>
      </w:r>
      <w:r w:rsidR="00235433" w:rsidRPr="00454491">
        <w:rPr>
          <w:rFonts w:eastAsia="Times New Roman"/>
        </w:rPr>
        <w:t xml:space="preserve">Kenngröße, um behördliche Anforderungen präzise zu erfüllen und finanzielle Abzüge zu minimieren. </w:t>
      </w:r>
    </w:p>
    <w:p w14:paraId="5EFFD4F1" w14:textId="46FF644F" w:rsidR="007B2F99" w:rsidRDefault="007B2F99" w:rsidP="00F0712B">
      <w:pPr>
        <w:pStyle w:val="Standardabsatz"/>
        <w:rPr>
          <w:b/>
          <w:bCs/>
          <w:szCs w:val="22"/>
        </w:rPr>
      </w:pPr>
      <w:r w:rsidRPr="00C2342F">
        <w:t xml:space="preserve">Die </w:t>
      </w:r>
      <w:r>
        <w:t xml:space="preserve">Experten der </w:t>
      </w:r>
      <w:r w:rsidRPr="00C2342F">
        <w:t xml:space="preserve">Wirtgen Group </w:t>
      </w:r>
      <w:r>
        <w:t xml:space="preserve">freuen sich auf den </w:t>
      </w:r>
      <w:r w:rsidR="00955B3C">
        <w:t xml:space="preserve">persönlichen </w:t>
      </w:r>
      <w:r>
        <w:t xml:space="preserve">Austausch mit </w:t>
      </w:r>
      <w:r w:rsidR="00955B3C">
        <w:t>dem Fachpublikum</w:t>
      </w:r>
      <w:r>
        <w:t xml:space="preserve"> </w:t>
      </w:r>
      <w:r w:rsidR="00955B3C">
        <w:t xml:space="preserve">auf </w:t>
      </w:r>
      <w:r>
        <w:t>der</w:t>
      </w:r>
      <w:r w:rsidRPr="00C2342F">
        <w:t xml:space="preserve"> 70. </w:t>
      </w:r>
      <w:proofErr w:type="spellStart"/>
      <w:r w:rsidRPr="00C2342F">
        <w:t>Nordbau</w:t>
      </w:r>
      <w:proofErr w:type="spellEnd"/>
      <w:r w:rsidR="00955B3C">
        <w:t xml:space="preserve"> in Neumünster.</w:t>
      </w:r>
    </w:p>
    <w:p w14:paraId="3429EF0D" w14:textId="77777777" w:rsidR="00F0712B" w:rsidRDefault="00F0712B" w:rsidP="002956B8">
      <w:pPr>
        <w:rPr>
          <w:b/>
          <w:bCs/>
          <w:sz w:val="22"/>
          <w:szCs w:val="22"/>
        </w:rPr>
      </w:pPr>
    </w:p>
    <w:p w14:paraId="03ECD68A" w14:textId="02A5F80E" w:rsidR="002956B8" w:rsidRDefault="002956B8" w:rsidP="002956B8">
      <w:pPr>
        <w:rPr>
          <w:b/>
          <w:bCs/>
          <w:sz w:val="22"/>
          <w:szCs w:val="22"/>
        </w:rPr>
      </w:pPr>
      <w:r w:rsidRPr="00C2342F">
        <w:rPr>
          <w:b/>
          <w:bCs/>
          <w:sz w:val="22"/>
          <w:szCs w:val="22"/>
        </w:rPr>
        <w:t>Foto:</w:t>
      </w:r>
    </w:p>
    <w:p w14:paraId="17DFE020" w14:textId="77777777" w:rsidR="00F0712B" w:rsidRPr="00C2342F" w:rsidRDefault="00F0712B" w:rsidP="002956B8">
      <w:pPr>
        <w:rPr>
          <w:rFonts w:eastAsiaTheme="minorHAnsi" w:cstheme="minorBidi"/>
          <w:b/>
          <w:sz w:val="22"/>
          <w:szCs w:val="24"/>
        </w:rPr>
      </w:pPr>
    </w:p>
    <w:p w14:paraId="2FEF0E74" w14:textId="0714E8A6" w:rsidR="002956B8" w:rsidRPr="00C2342F" w:rsidRDefault="00F23B12" w:rsidP="002956B8">
      <w:pPr>
        <w:pStyle w:val="BUbold"/>
        <w:rPr>
          <w:b w:val="0"/>
          <w:bCs/>
        </w:rPr>
      </w:pPr>
      <w:r>
        <w:rPr>
          <w:noProof/>
        </w:rPr>
        <w:drawing>
          <wp:inline distT="0" distB="0" distL="0" distR="0" wp14:anchorId="1D4DA995" wp14:editId="5089FF7F">
            <wp:extent cx="2066241" cy="1490887"/>
            <wp:effectExtent l="0" t="0" r="4445" b="0"/>
            <wp:docPr id="2001949624" name="Grafik 7" descr="Ein Bild, das Himmel, Rad, draußen,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949624" name="Grafik 7" descr="Ein Bild, das Himmel, Rad, draußen, Fahrzeug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2166302" cy="1563085"/>
                    </a:xfrm>
                    <a:prstGeom prst="rect">
                      <a:avLst/>
                    </a:prstGeom>
                  </pic:spPr>
                </pic:pic>
              </a:graphicData>
            </a:graphic>
          </wp:inline>
        </w:drawing>
      </w:r>
      <w:r w:rsidR="002956B8" w:rsidRPr="00C2342F">
        <w:br/>
      </w:r>
      <w:proofErr w:type="spellStart"/>
      <w:r w:rsidR="007B2F99" w:rsidRPr="007B2F99">
        <w:t>WG_Nordbau</w:t>
      </w:r>
      <w:proofErr w:type="spellEnd"/>
      <w:r w:rsidR="007B2F99" w:rsidRPr="007B2F99">
        <w:t xml:space="preserve"> 2024_</w:t>
      </w:r>
      <w:r w:rsidR="00E60D78">
        <w:t>Preview</w:t>
      </w:r>
      <w:r w:rsidR="002956B8" w:rsidRPr="00C2342F">
        <w:br/>
      </w:r>
      <w:r w:rsidR="00FE034E" w:rsidRPr="00C2342F">
        <w:rPr>
          <w:b w:val="0"/>
          <w:bCs/>
        </w:rPr>
        <w:t xml:space="preserve">Asphalt ressourcenschonend herstellen und zeitsparend verarbeiten: Die Wirtgen Group </w:t>
      </w:r>
      <w:r w:rsidR="007B2F99">
        <w:rPr>
          <w:b w:val="0"/>
          <w:bCs/>
        </w:rPr>
        <w:t xml:space="preserve">bietet wirtschaftliche </w:t>
      </w:r>
      <w:r w:rsidR="00FE034E" w:rsidRPr="00C2342F">
        <w:rPr>
          <w:b w:val="0"/>
          <w:bCs/>
        </w:rPr>
        <w:t>Lösung</w:t>
      </w:r>
      <w:r w:rsidR="00BC05FF">
        <w:rPr>
          <w:b w:val="0"/>
          <w:bCs/>
        </w:rPr>
        <w:t>en</w:t>
      </w:r>
      <w:r w:rsidR="00FE034E" w:rsidRPr="00C2342F">
        <w:rPr>
          <w:b w:val="0"/>
          <w:bCs/>
        </w:rPr>
        <w:t xml:space="preserve"> für den gesamten Prozess</w:t>
      </w:r>
      <w:r w:rsidR="002956B8" w:rsidRPr="00C2342F">
        <w:rPr>
          <w:b w:val="0"/>
          <w:bCs/>
        </w:rPr>
        <w:t xml:space="preserve">. </w:t>
      </w:r>
    </w:p>
    <w:p w14:paraId="6BE4452B" w14:textId="23AD35CD" w:rsidR="002956B8" w:rsidRDefault="002956B8" w:rsidP="002956B8">
      <w:pPr>
        <w:pStyle w:val="Note"/>
        <w:rPr>
          <w:lang w:eastAsia="de-DE"/>
        </w:rPr>
      </w:pPr>
      <w:r w:rsidRPr="00C2342F">
        <w:rPr>
          <w:lang w:eastAsia="de-DE"/>
        </w:rPr>
        <w:lastRenderedPageBreak/>
        <w:t xml:space="preserve">Hinweis: Diese Fotos dienen lediglich der Voransicht. Für den </w:t>
      </w:r>
      <w:r w:rsidRPr="00C2342F">
        <w:t>Abdruck</w:t>
      </w:r>
      <w:r w:rsidRPr="00C2342F">
        <w:rPr>
          <w:lang w:eastAsia="de-DE"/>
        </w:rPr>
        <w:t xml:space="preserve"> in den Publikationen nutzen Sie bitte die Fotos in 300 dpi-Auflösung, die in beigefügtem Download zur Verfügung stehen.</w:t>
      </w:r>
    </w:p>
    <w:p w14:paraId="6B7BB119" w14:textId="77777777" w:rsidR="00203310" w:rsidRDefault="00203310" w:rsidP="002956B8">
      <w:pPr>
        <w:pStyle w:val="Absatzberschrift"/>
        <w:rPr>
          <w:iCs/>
        </w:rPr>
      </w:pPr>
    </w:p>
    <w:p w14:paraId="2F3E7ACF" w14:textId="2CD7BD08" w:rsidR="002956B8" w:rsidRPr="00C2342F" w:rsidRDefault="002956B8" w:rsidP="002956B8">
      <w:pPr>
        <w:pStyle w:val="Absatzberschrift"/>
        <w:rPr>
          <w:iCs/>
        </w:rPr>
      </w:pPr>
      <w:r w:rsidRPr="00C2342F">
        <w:rPr>
          <w:iCs/>
        </w:rPr>
        <w:t>Weitere Informationen erhalten Sie bei:</w:t>
      </w:r>
    </w:p>
    <w:p w14:paraId="0AFA23B4" w14:textId="77777777" w:rsidR="002956B8" w:rsidRPr="00C2342F" w:rsidRDefault="002956B8" w:rsidP="002956B8">
      <w:pPr>
        <w:pStyle w:val="Absatzberschrift"/>
      </w:pPr>
    </w:p>
    <w:p w14:paraId="39387553" w14:textId="77777777" w:rsidR="002956B8" w:rsidRPr="00C2342F" w:rsidRDefault="002956B8" w:rsidP="002956B8">
      <w:pPr>
        <w:pStyle w:val="Absatzberschrift"/>
        <w:rPr>
          <w:b w:val="0"/>
          <w:bCs/>
          <w:szCs w:val="22"/>
        </w:rPr>
      </w:pPr>
      <w:r w:rsidRPr="00C2342F">
        <w:rPr>
          <w:b w:val="0"/>
          <w:bCs/>
        </w:rPr>
        <w:t>WIRTGEN GROUP</w:t>
      </w:r>
    </w:p>
    <w:p w14:paraId="45F9CF30" w14:textId="77777777" w:rsidR="002956B8" w:rsidRPr="00C2342F" w:rsidRDefault="002956B8" w:rsidP="002956B8">
      <w:pPr>
        <w:pStyle w:val="Fuzeile1"/>
      </w:pPr>
      <w:r w:rsidRPr="00C2342F">
        <w:t>Public Relations</w:t>
      </w:r>
    </w:p>
    <w:p w14:paraId="1B8E3CB5" w14:textId="77777777" w:rsidR="002956B8" w:rsidRPr="00C2342F" w:rsidRDefault="002956B8" w:rsidP="002956B8">
      <w:pPr>
        <w:pStyle w:val="Fuzeile1"/>
      </w:pPr>
      <w:r w:rsidRPr="00C2342F">
        <w:t>Reinhard-Wirtgen-Straße 2</w:t>
      </w:r>
    </w:p>
    <w:p w14:paraId="3ABB9E2E" w14:textId="77777777" w:rsidR="002956B8" w:rsidRPr="00C2342F" w:rsidRDefault="002956B8" w:rsidP="002956B8">
      <w:pPr>
        <w:pStyle w:val="Fuzeile1"/>
      </w:pPr>
      <w:r w:rsidRPr="00C2342F">
        <w:t>53578 Windhagen</w:t>
      </w:r>
    </w:p>
    <w:p w14:paraId="4AB02DEA" w14:textId="77777777" w:rsidR="002956B8" w:rsidRPr="00C2342F" w:rsidRDefault="002956B8" w:rsidP="002956B8">
      <w:pPr>
        <w:pStyle w:val="Fuzeile1"/>
      </w:pPr>
      <w:r w:rsidRPr="00C2342F">
        <w:t>Deutschland</w:t>
      </w:r>
    </w:p>
    <w:p w14:paraId="63DE56BA" w14:textId="77777777" w:rsidR="002956B8" w:rsidRPr="00C2342F" w:rsidRDefault="002956B8" w:rsidP="002956B8">
      <w:pPr>
        <w:pStyle w:val="Fuzeile1"/>
      </w:pPr>
    </w:p>
    <w:p w14:paraId="63B20CE9" w14:textId="590231B0" w:rsidR="002956B8" w:rsidRPr="00C2342F" w:rsidRDefault="002956B8" w:rsidP="002956B8">
      <w:pPr>
        <w:pStyle w:val="Fuzeile1"/>
        <w:rPr>
          <w:rFonts w:ascii="Times New Roman" w:hAnsi="Times New Roman" w:cs="Times New Roman"/>
        </w:rPr>
      </w:pPr>
      <w:r w:rsidRPr="00C2342F">
        <w:t xml:space="preserve">Telefon: </w:t>
      </w:r>
      <w:r w:rsidR="00846AFA" w:rsidRPr="00C2342F">
        <w:tab/>
      </w:r>
      <w:r w:rsidRPr="00C2342F">
        <w:t>+49 (0) 2645 131 – 1966</w:t>
      </w:r>
    </w:p>
    <w:p w14:paraId="40A643B3" w14:textId="44392319" w:rsidR="002956B8" w:rsidRPr="00C2342F" w:rsidRDefault="002956B8" w:rsidP="002956B8">
      <w:pPr>
        <w:pStyle w:val="Fuzeile1"/>
      </w:pPr>
      <w:r w:rsidRPr="00C2342F">
        <w:t xml:space="preserve">Telefax: </w:t>
      </w:r>
      <w:r w:rsidR="00846AFA" w:rsidRPr="00C2342F">
        <w:tab/>
      </w:r>
      <w:r w:rsidRPr="00C2342F">
        <w:t>+49 (0) 2645 131 – 499</w:t>
      </w:r>
    </w:p>
    <w:p w14:paraId="458009EF" w14:textId="5F046114" w:rsidR="002956B8" w:rsidRPr="00C2342F" w:rsidRDefault="002956B8" w:rsidP="002956B8">
      <w:pPr>
        <w:pStyle w:val="Fuzeile1"/>
      </w:pPr>
      <w:r w:rsidRPr="00C2342F">
        <w:t xml:space="preserve">E-Mail: </w:t>
      </w:r>
      <w:r w:rsidR="00846AFA" w:rsidRPr="00C2342F">
        <w:tab/>
      </w:r>
      <w:r w:rsidRPr="00C2342F">
        <w:t>PR@wirtgen-group.com</w:t>
      </w:r>
    </w:p>
    <w:p w14:paraId="5C0A02D8" w14:textId="77777777" w:rsidR="002956B8" w:rsidRPr="00C2342F" w:rsidRDefault="002956B8" w:rsidP="002956B8">
      <w:pPr>
        <w:pStyle w:val="Fuzeile1"/>
        <w:rPr>
          <w:vanish/>
        </w:rPr>
      </w:pPr>
    </w:p>
    <w:p w14:paraId="071BFD53" w14:textId="77777777" w:rsidR="002956B8" w:rsidRPr="00C2342F" w:rsidRDefault="002956B8" w:rsidP="002956B8">
      <w:pPr>
        <w:pStyle w:val="Fuzeile1"/>
      </w:pPr>
      <w:r w:rsidRPr="00C2342F">
        <w:t>www.wirtgen-group.com</w:t>
      </w:r>
    </w:p>
    <w:p w14:paraId="57D21F5C" w14:textId="77777777" w:rsidR="002956B8" w:rsidRPr="00C2342F" w:rsidRDefault="002956B8" w:rsidP="002956B8">
      <w:pPr>
        <w:pStyle w:val="Absatzberschrift"/>
        <w:rPr>
          <w:iCs/>
        </w:rPr>
      </w:pPr>
    </w:p>
    <w:sectPr w:rsidR="002956B8" w:rsidRPr="00C2342F"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AF161" w14:textId="77777777" w:rsidR="00DD2423" w:rsidRDefault="00DD2423" w:rsidP="00E55534">
      <w:r>
        <w:separator/>
      </w:r>
    </w:p>
  </w:endnote>
  <w:endnote w:type="continuationSeparator" w:id="0">
    <w:p w14:paraId="3E1267A6" w14:textId="77777777" w:rsidR="00DD2423" w:rsidRDefault="00DD242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642E5" w14:textId="77777777" w:rsidR="00DD2423" w:rsidRDefault="00DD2423" w:rsidP="00E55534">
      <w:r>
        <w:separator/>
      </w:r>
    </w:p>
  </w:footnote>
  <w:footnote w:type="continuationSeparator" w:id="0">
    <w:p w14:paraId="5FE2DF2A" w14:textId="77777777" w:rsidR="00DD2423" w:rsidRDefault="00DD242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66235FB0" w:rsidR="00533132" w:rsidRPr="00533132" w:rsidRDefault="00AC13EA" w:rsidP="00533132">
    <w:pPr>
      <w:pStyle w:val="Kopfzeile"/>
    </w:pPr>
    <w:r>
      <w:rPr>
        <w:noProof/>
        <w:lang w:eastAsia="zh-CN"/>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7434A029" w:rsidR="00533132" w:rsidRDefault="00AC13EA">
    <w:pPr>
      <w:pStyle w:val="Kopfzeile"/>
    </w:pPr>
    <w:r>
      <w:rPr>
        <w:noProof/>
        <w:lang w:eastAsia="zh-CN"/>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1500pt;height:1500pt;visibility:visible;mso-wrap-style:square" o:bullet="t">
        <v:imagedata r:id="rId1" o:title=""/>
      </v:shape>
    </w:pict>
  </w:numPicBullet>
  <w:numPicBullet w:numPicBulletId="1">
    <w:pict>
      <v:shape id="_x0000_i1102"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1AF112F"/>
    <w:multiLevelType w:val="hybridMultilevel"/>
    <w:tmpl w:val="34E817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65680249">
    <w:abstractNumId w:val="10"/>
  </w:num>
  <w:num w:numId="2" w16cid:durableId="1018697952">
    <w:abstractNumId w:val="10"/>
  </w:num>
  <w:num w:numId="3" w16cid:durableId="601300874">
    <w:abstractNumId w:val="10"/>
  </w:num>
  <w:num w:numId="4" w16cid:durableId="648677139">
    <w:abstractNumId w:val="10"/>
  </w:num>
  <w:num w:numId="5" w16cid:durableId="107969282">
    <w:abstractNumId w:val="10"/>
  </w:num>
  <w:num w:numId="6" w16cid:durableId="1189025682">
    <w:abstractNumId w:val="4"/>
  </w:num>
  <w:num w:numId="7" w16cid:durableId="666174305">
    <w:abstractNumId w:val="4"/>
  </w:num>
  <w:num w:numId="8" w16cid:durableId="1192760672">
    <w:abstractNumId w:val="4"/>
  </w:num>
  <w:num w:numId="9" w16cid:durableId="1717704762">
    <w:abstractNumId w:val="4"/>
  </w:num>
  <w:num w:numId="10" w16cid:durableId="506679007">
    <w:abstractNumId w:val="4"/>
  </w:num>
  <w:num w:numId="11" w16cid:durableId="1921326764">
    <w:abstractNumId w:val="7"/>
  </w:num>
  <w:num w:numId="12" w16cid:durableId="556547495">
    <w:abstractNumId w:val="7"/>
  </w:num>
  <w:num w:numId="13" w16cid:durableId="649675218">
    <w:abstractNumId w:val="6"/>
  </w:num>
  <w:num w:numId="14" w16cid:durableId="1113944025">
    <w:abstractNumId w:val="6"/>
  </w:num>
  <w:num w:numId="15" w16cid:durableId="301740151">
    <w:abstractNumId w:val="6"/>
  </w:num>
  <w:num w:numId="16" w16cid:durableId="530342387">
    <w:abstractNumId w:val="6"/>
  </w:num>
  <w:num w:numId="17" w16cid:durableId="1302922964">
    <w:abstractNumId w:val="6"/>
  </w:num>
  <w:num w:numId="18" w16cid:durableId="740634823">
    <w:abstractNumId w:val="2"/>
  </w:num>
  <w:num w:numId="19" w16cid:durableId="1145045880">
    <w:abstractNumId w:val="5"/>
  </w:num>
  <w:num w:numId="20" w16cid:durableId="840319008">
    <w:abstractNumId w:val="9"/>
  </w:num>
  <w:num w:numId="21" w16cid:durableId="15342668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22461501">
    <w:abstractNumId w:val="1"/>
  </w:num>
  <w:num w:numId="23" w16cid:durableId="7293072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314389">
    <w:abstractNumId w:val="8"/>
  </w:num>
  <w:num w:numId="25" w16cid:durableId="19149285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8892529">
    <w:abstractNumId w:val="0"/>
  </w:num>
  <w:num w:numId="27" w16cid:durableId="19714720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1"/>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436A"/>
    <w:rsid w:val="000474ED"/>
    <w:rsid w:val="00051AAD"/>
    <w:rsid w:val="0005285B"/>
    <w:rsid w:val="00055529"/>
    <w:rsid w:val="00062371"/>
    <w:rsid w:val="00062C3A"/>
    <w:rsid w:val="000649AF"/>
    <w:rsid w:val="00066D09"/>
    <w:rsid w:val="000716F7"/>
    <w:rsid w:val="00071AB3"/>
    <w:rsid w:val="00092437"/>
    <w:rsid w:val="0009665C"/>
    <w:rsid w:val="00096BEC"/>
    <w:rsid w:val="000A0479"/>
    <w:rsid w:val="000A36D9"/>
    <w:rsid w:val="000A4C7D"/>
    <w:rsid w:val="000A65B5"/>
    <w:rsid w:val="000B1BB3"/>
    <w:rsid w:val="000B582B"/>
    <w:rsid w:val="000D15C3"/>
    <w:rsid w:val="000E1488"/>
    <w:rsid w:val="000E24F8"/>
    <w:rsid w:val="000E42FB"/>
    <w:rsid w:val="000E5738"/>
    <w:rsid w:val="000F234B"/>
    <w:rsid w:val="00103205"/>
    <w:rsid w:val="0011795C"/>
    <w:rsid w:val="0012026F"/>
    <w:rsid w:val="0012631C"/>
    <w:rsid w:val="00130601"/>
    <w:rsid w:val="00132055"/>
    <w:rsid w:val="00132778"/>
    <w:rsid w:val="00146C3D"/>
    <w:rsid w:val="00153B47"/>
    <w:rsid w:val="001613A6"/>
    <w:rsid w:val="001614F0"/>
    <w:rsid w:val="001616F4"/>
    <w:rsid w:val="00162D3F"/>
    <w:rsid w:val="00175AEA"/>
    <w:rsid w:val="00177214"/>
    <w:rsid w:val="0018021A"/>
    <w:rsid w:val="00190A8C"/>
    <w:rsid w:val="00194FB1"/>
    <w:rsid w:val="001A08C8"/>
    <w:rsid w:val="001A0CCB"/>
    <w:rsid w:val="001A1920"/>
    <w:rsid w:val="001B16BB"/>
    <w:rsid w:val="001B34EE"/>
    <w:rsid w:val="001C1A3E"/>
    <w:rsid w:val="001C3D07"/>
    <w:rsid w:val="001C7305"/>
    <w:rsid w:val="001D1603"/>
    <w:rsid w:val="001F0B48"/>
    <w:rsid w:val="001F65C7"/>
    <w:rsid w:val="00200355"/>
    <w:rsid w:val="00203310"/>
    <w:rsid w:val="0021351D"/>
    <w:rsid w:val="00221ABC"/>
    <w:rsid w:val="00226ADC"/>
    <w:rsid w:val="002309FC"/>
    <w:rsid w:val="00235433"/>
    <w:rsid w:val="00253A2E"/>
    <w:rsid w:val="00254E4C"/>
    <w:rsid w:val="002603EC"/>
    <w:rsid w:val="002611FE"/>
    <w:rsid w:val="00282AFC"/>
    <w:rsid w:val="00283B4B"/>
    <w:rsid w:val="00283D98"/>
    <w:rsid w:val="00284182"/>
    <w:rsid w:val="00286C15"/>
    <w:rsid w:val="002956B8"/>
    <w:rsid w:val="0029634D"/>
    <w:rsid w:val="002A651C"/>
    <w:rsid w:val="002C7542"/>
    <w:rsid w:val="002D065C"/>
    <w:rsid w:val="002D0780"/>
    <w:rsid w:val="002D2EE5"/>
    <w:rsid w:val="002D63E6"/>
    <w:rsid w:val="002E765F"/>
    <w:rsid w:val="002E7E4E"/>
    <w:rsid w:val="002F108B"/>
    <w:rsid w:val="002F5818"/>
    <w:rsid w:val="002F70FD"/>
    <w:rsid w:val="0030316D"/>
    <w:rsid w:val="00304B68"/>
    <w:rsid w:val="003075ED"/>
    <w:rsid w:val="00320155"/>
    <w:rsid w:val="0032774C"/>
    <w:rsid w:val="00330781"/>
    <w:rsid w:val="00332D28"/>
    <w:rsid w:val="003353C3"/>
    <w:rsid w:val="00337387"/>
    <w:rsid w:val="0034191A"/>
    <w:rsid w:val="00343CC7"/>
    <w:rsid w:val="003513AA"/>
    <w:rsid w:val="00356B5C"/>
    <w:rsid w:val="003604BA"/>
    <w:rsid w:val="0036561D"/>
    <w:rsid w:val="003665BE"/>
    <w:rsid w:val="00367272"/>
    <w:rsid w:val="003845B7"/>
    <w:rsid w:val="00384A08"/>
    <w:rsid w:val="00387E6F"/>
    <w:rsid w:val="00393F61"/>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5BA8"/>
    <w:rsid w:val="00406C81"/>
    <w:rsid w:val="00412545"/>
    <w:rsid w:val="0041475A"/>
    <w:rsid w:val="00417237"/>
    <w:rsid w:val="00423A73"/>
    <w:rsid w:val="00430BB0"/>
    <w:rsid w:val="00461FED"/>
    <w:rsid w:val="0046460D"/>
    <w:rsid w:val="00467F3C"/>
    <w:rsid w:val="0047498D"/>
    <w:rsid w:val="00476100"/>
    <w:rsid w:val="004866D9"/>
    <w:rsid w:val="00486DB0"/>
    <w:rsid w:val="00487BFC"/>
    <w:rsid w:val="0049666B"/>
    <w:rsid w:val="004A463B"/>
    <w:rsid w:val="004C1967"/>
    <w:rsid w:val="004D16DB"/>
    <w:rsid w:val="004D23D0"/>
    <w:rsid w:val="004D2BE0"/>
    <w:rsid w:val="004D3C28"/>
    <w:rsid w:val="004D5479"/>
    <w:rsid w:val="004D5856"/>
    <w:rsid w:val="004E6EF5"/>
    <w:rsid w:val="004E7197"/>
    <w:rsid w:val="004F5E5D"/>
    <w:rsid w:val="00506409"/>
    <w:rsid w:val="005101B4"/>
    <w:rsid w:val="0052300F"/>
    <w:rsid w:val="00530E32"/>
    <w:rsid w:val="00533132"/>
    <w:rsid w:val="00537210"/>
    <w:rsid w:val="005475CA"/>
    <w:rsid w:val="00560D9D"/>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63D4"/>
    <w:rsid w:val="00612B8C"/>
    <w:rsid w:val="00621E51"/>
    <w:rsid w:val="00623B37"/>
    <w:rsid w:val="006330A2"/>
    <w:rsid w:val="00642EB6"/>
    <w:rsid w:val="006433E2"/>
    <w:rsid w:val="00651E5D"/>
    <w:rsid w:val="00655350"/>
    <w:rsid w:val="0067407B"/>
    <w:rsid w:val="00677F11"/>
    <w:rsid w:val="00682B1A"/>
    <w:rsid w:val="00687AF9"/>
    <w:rsid w:val="00690D7C"/>
    <w:rsid w:val="00690DFE"/>
    <w:rsid w:val="006B3EEC"/>
    <w:rsid w:val="006C0C87"/>
    <w:rsid w:val="006D1613"/>
    <w:rsid w:val="006D6CC6"/>
    <w:rsid w:val="006D7B91"/>
    <w:rsid w:val="006D7EAC"/>
    <w:rsid w:val="006D7EF2"/>
    <w:rsid w:val="006E0104"/>
    <w:rsid w:val="006F094A"/>
    <w:rsid w:val="006F7602"/>
    <w:rsid w:val="00712895"/>
    <w:rsid w:val="00722A17"/>
    <w:rsid w:val="007235B6"/>
    <w:rsid w:val="00723F4F"/>
    <w:rsid w:val="00725442"/>
    <w:rsid w:val="00726ED6"/>
    <w:rsid w:val="00741302"/>
    <w:rsid w:val="00741BE5"/>
    <w:rsid w:val="00754B80"/>
    <w:rsid w:val="00755AE0"/>
    <w:rsid w:val="0075761B"/>
    <w:rsid w:val="00757B83"/>
    <w:rsid w:val="00761D67"/>
    <w:rsid w:val="00765D74"/>
    <w:rsid w:val="00774358"/>
    <w:rsid w:val="00791A69"/>
    <w:rsid w:val="00793A3A"/>
    <w:rsid w:val="0079462A"/>
    <w:rsid w:val="00794830"/>
    <w:rsid w:val="00797CAA"/>
    <w:rsid w:val="007A2B6F"/>
    <w:rsid w:val="007A6607"/>
    <w:rsid w:val="007A6BD2"/>
    <w:rsid w:val="007B2D6D"/>
    <w:rsid w:val="007B2F99"/>
    <w:rsid w:val="007C2658"/>
    <w:rsid w:val="007D3B22"/>
    <w:rsid w:val="007D59A2"/>
    <w:rsid w:val="007E20D0"/>
    <w:rsid w:val="007E3DAB"/>
    <w:rsid w:val="008053B3"/>
    <w:rsid w:val="00820315"/>
    <w:rsid w:val="00823073"/>
    <w:rsid w:val="0082316D"/>
    <w:rsid w:val="00832921"/>
    <w:rsid w:val="00834472"/>
    <w:rsid w:val="00836A5D"/>
    <w:rsid w:val="008427B1"/>
    <w:rsid w:val="008427F2"/>
    <w:rsid w:val="00843B45"/>
    <w:rsid w:val="0084571C"/>
    <w:rsid w:val="00846AFA"/>
    <w:rsid w:val="008475CB"/>
    <w:rsid w:val="008514C9"/>
    <w:rsid w:val="00856F5A"/>
    <w:rsid w:val="00863129"/>
    <w:rsid w:val="00866830"/>
    <w:rsid w:val="008677CD"/>
    <w:rsid w:val="00867BA9"/>
    <w:rsid w:val="00870ACE"/>
    <w:rsid w:val="00873125"/>
    <w:rsid w:val="008755E5"/>
    <w:rsid w:val="00881E44"/>
    <w:rsid w:val="00885678"/>
    <w:rsid w:val="00887D7F"/>
    <w:rsid w:val="00892F6F"/>
    <w:rsid w:val="00896F7E"/>
    <w:rsid w:val="008A0595"/>
    <w:rsid w:val="008A2109"/>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254F"/>
    <w:rsid w:val="00952853"/>
    <w:rsid w:val="00955B3C"/>
    <w:rsid w:val="00961666"/>
    <w:rsid w:val="009646E4"/>
    <w:rsid w:val="0097289D"/>
    <w:rsid w:val="00977EC3"/>
    <w:rsid w:val="00984BC8"/>
    <w:rsid w:val="009853B6"/>
    <w:rsid w:val="0098631D"/>
    <w:rsid w:val="00993C82"/>
    <w:rsid w:val="009A1218"/>
    <w:rsid w:val="009A1722"/>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2395"/>
    <w:rsid w:val="00A8332D"/>
    <w:rsid w:val="00A9075A"/>
    <w:rsid w:val="00A9162D"/>
    <w:rsid w:val="00A9295C"/>
    <w:rsid w:val="00A95A11"/>
    <w:rsid w:val="00A977CE"/>
    <w:rsid w:val="00AA0B98"/>
    <w:rsid w:val="00AA0DF7"/>
    <w:rsid w:val="00AA5014"/>
    <w:rsid w:val="00AB1518"/>
    <w:rsid w:val="00AB52F9"/>
    <w:rsid w:val="00AB7BD7"/>
    <w:rsid w:val="00AC0E0C"/>
    <w:rsid w:val="00AC13EA"/>
    <w:rsid w:val="00AD131F"/>
    <w:rsid w:val="00AD32D5"/>
    <w:rsid w:val="00AD70E4"/>
    <w:rsid w:val="00AE4AB4"/>
    <w:rsid w:val="00AF3B3A"/>
    <w:rsid w:val="00AF4E8E"/>
    <w:rsid w:val="00AF6569"/>
    <w:rsid w:val="00B0501D"/>
    <w:rsid w:val="00B06265"/>
    <w:rsid w:val="00B1299E"/>
    <w:rsid w:val="00B22DF6"/>
    <w:rsid w:val="00B34767"/>
    <w:rsid w:val="00B36074"/>
    <w:rsid w:val="00B5232A"/>
    <w:rsid w:val="00B563B3"/>
    <w:rsid w:val="00B60ED1"/>
    <w:rsid w:val="00B62CF5"/>
    <w:rsid w:val="00B65A70"/>
    <w:rsid w:val="00B82BC8"/>
    <w:rsid w:val="00B85705"/>
    <w:rsid w:val="00B874DC"/>
    <w:rsid w:val="00B90F78"/>
    <w:rsid w:val="00BC05FF"/>
    <w:rsid w:val="00BC1943"/>
    <w:rsid w:val="00BD1058"/>
    <w:rsid w:val="00BD25D1"/>
    <w:rsid w:val="00BD5391"/>
    <w:rsid w:val="00BD764C"/>
    <w:rsid w:val="00BE6771"/>
    <w:rsid w:val="00BF56B2"/>
    <w:rsid w:val="00C055AB"/>
    <w:rsid w:val="00C11F95"/>
    <w:rsid w:val="00C136DF"/>
    <w:rsid w:val="00C17501"/>
    <w:rsid w:val="00C21410"/>
    <w:rsid w:val="00C2342F"/>
    <w:rsid w:val="00C37881"/>
    <w:rsid w:val="00C40627"/>
    <w:rsid w:val="00C43EAF"/>
    <w:rsid w:val="00C457C3"/>
    <w:rsid w:val="00C53EE1"/>
    <w:rsid w:val="00C644CA"/>
    <w:rsid w:val="00C658FC"/>
    <w:rsid w:val="00C73005"/>
    <w:rsid w:val="00C84D75"/>
    <w:rsid w:val="00C85E18"/>
    <w:rsid w:val="00C96E9F"/>
    <w:rsid w:val="00CA0323"/>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963"/>
    <w:rsid w:val="00D51F02"/>
    <w:rsid w:val="00D5221E"/>
    <w:rsid w:val="00D63D33"/>
    <w:rsid w:val="00D73352"/>
    <w:rsid w:val="00D75195"/>
    <w:rsid w:val="00D75BA3"/>
    <w:rsid w:val="00D92B1F"/>
    <w:rsid w:val="00D935C3"/>
    <w:rsid w:val="00DA0266"/>
    <w:rsid w:val="00DA1C3F"/>
    <w:rsid w:val="00DA477E"/>
    <w:rsid w:val="00DB01DB"/>
    <w:rsid w:val="00DB2E75"/>
    <w:rsid w:val="00DB3016"/>
    <w:rsid w:val="00DB4BB0"/>
    <w:rsid w:val="00DC359C"/>
    <w:rsid w:val="00DD2423"/>
    <w:rsid w:val="00DE461D"/>
    <w:rsid w:val="00DE7951"/>
    <w:rsid w:val="00E04039"/>
    <w:rsid w:val="00E07791"/>
    <w:rsid w:val="00E14608"/>
    <w:rsid w:val="00E15EBE"/>
    <w:rsid w:val="00E21E67"/>
    <w:rsid w:val="00E24215"/>
    <w:rsid w:val="00E30EBF"/>
    <w:rsid w:val="00E316C0"/>
    <w:rsid w:val="00E31E03"/>
    <w:rsid w:val="00E37146"/>
    <w:rsid w:val="00E450C1"/>
    <w:rsid w:val="00E451CD"/>
    <w:rsid w:val="00E47BF6"/>
    <w:rsid w:val="00E51170"/>
    <w:rsid w:val="00E52D70"/>
    <w:rsid w:val="00E55534"/>
    <w:rsid w:val="00E60D78"/>
    <w:rsid w:val="00E67C77"/>
    <w:rsid w:val="00E7116D"/>
    <w:rsid w:val="00E72429"/>
    <w:rsid w:val="00E914D1"/>
    <w:rsid w:val="00E960D8"/>
    <w:rsid w:val="00EB10CE"/>
    <w:rsid w:val="00EB5FCA"/>
    <w:rsid w:val="00EC214D"/>
    <w:rsid w:val="00EE2898"/>
    <w:rsid w:val="00EE2C42"/>
    <w:rsid w:val="00F048D4"/>
    <w:rsid w:val="00F0712B"/>
    <w:rsid w:val="00F20920"/>
    <w:rsid w:val="00F20E0A"/>
    <w:rsid w:val="00F23212"/>
    <w:rsid w:val="00F23B12"/>
    <w:rsid w:val="00F24619"/>
    <w:rsid w:val="00F33B16"/>
    <w:rsid w:val="00F34BEF"/>
    <w:rsid w:val="00F353EA"/>
    <w:rsid w:val="00F36C27"/>
    <w:rsid w:val="00F37993"/>
    <w:rsid w:val="00F53002"/>
    <w:rsid w:val="00F56318"/>
    <w:rsid w:val="00F67C95"/>
    <w:rsid w:val="00F74540"/>
    <w:rsid w:val="00F75B79"/>
    <w:rsid w:val="00F82525"/>
    <w:rsid w:val="00F83731"/>
    <w:rsid w:val="00F877B1"/>
    <w:rsid w:val="00F90025"/>
    <w:rsid w:val="00F90D87"/>
    <w:rsid w:val="00F911CB"/>
    <w:rsid w:val="00F91AC4"/>
    <w:rsid w:val="00F97FEA"/>
    <w:rsid w:val="00FA0324"/>
    <w:rsid w:val="00FB0DB2"/>
    <w:rsid w:val="00FB60E1"/>
    <w:rsid w:val="00FD3768"/>
    <w:rsid w:val="00FD51E9"/>
    <w:rsid w:val="00FD669A"/>
    <w:rsid w:val="00FE034E"/>
    <w:rsid w:val="00FE2795"/>
    <w:rsid w:val="00FF487E"/>
    <w:rsid w:val="00FF52AE"/>
    <w:rsid w:val="00FF54D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BesuchterLink">
    <w:name w:val="FollowedHyperlink"/>
    <w:basedOn w:val="Absatz-Standardschriftart"/>
    <w:uiPriority w:val="99"/>
    <w:semiHidden/>
    <w:unhideWhenUsed/>
    <w:rsid w:val="00C2342F"/>
    <w:rPr>
      <w:color w:val="800080" w:themeColor="followedHyperlink"/>
      <w:u w:val="single"/>
    </w:rPr>
  </w:style>
  <w:style w:type="character" w:styleId="Fett">
    <w:name w:val="Strong"/>
    <w:basedOn w:val="Absatz-Standardschriftart"/>
    <w:uiPriority w:val="22"/>
    <w:qFormat/>
    <w:rsid w:val="00B0501D"/>
    <w:rPr>
      <w:b/>
      <w:bCs/>
    </w:rPr>
  </w:style>
  <w:style w:type="paragraph" w:styleId="berarbeitung">
    <w:name w:val="Revision"/>
    <w:hidden/>
    <w:uiPriority w:val="71"/>
    <w:semiHidden/>
    <w:rsid w:val="008A059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R:\MT_CC\01 - Presse und Öffentlichkeitsarbeit\01 - Presseartikel\99_Vorlagen\PR_WIRTGEN GROUP_Vorlage.dotx</Template>
  <TotalTime>0</TotalTime>
  <Pages>2</Pages>
  <Words>331</Words>
  <Characters>2088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2415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Martina Richerzhagen</cp:lastModifiedBy>
  <cp:revision>2</cp:revision>
  <cp:lastPrinted>2025-06-25T06:51:00Z</cp:lastPrinted>
  <dcterms:created xsi:type="dcterms:W3CDTF">2025-07-15T16:59:00Z</dcterms:created>
  <dcterms:modified xsi:type="dcterms:W3CDTF">2025-07-15T16:59:00Z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